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E9" w:rsidRPr="00E73A8E" w:rsidRDefault="00D520E9" w:rsidP="00D520E9">
      <w:pPr>
        <w:jc w:val="right"/>
        <w:rPr>
          <w:bCs/>
          <w:sz w:val="24"/>
          <w:szCs w:val="24"/>
        </w:rPr>
      </w:pPr>
      <w:r w:rsidRPr="00E73A8E">
        <w:rPr>
          <w:bCs/>
          <w:sz w:val="24"/>
          <w:szCs w:val="24"/>
        </w:rPr>
        <w:t>Утверждаю:</w:t>
      </w:r>
    </w:p>
    <w:p w:rsidR="00D520E9" w:rsidRPr="00E73A8E" w:rsidRDefault="00D520E9" w:rsidP="00D520E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Директор </w:t>
      </w:r>
      <w:r w:rsidRPr="00E73A8E">
        <w:rPr>
          <w:bCs/>
          <w:sz w:val="24"/>
          <w:szCs w:val="24"/>
        </w:rPr>
        <w:t xml:space="preserve"> школы:                  </w:t>
      </w:r>
    </w:p>
    <w:p w:rsidR="00D520E9" w:rsidRPr="00E73A8E" w:rsidRDefault="00D520E9" w:rsidP="00D520E9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Хириясулаев</w:t>
      </w:r>
      <w:proofErr w:type="spellEnd"/>
      <w:r>
        <w:rPr>
          <w:bCs/>
          <w:sz w:val="24"/>
          <w:szCs w:val="24"/>
        </w:rPr>
        <w:t xml:space="preserve"> МХ</w:t>
      </w:r>
      <w:r w:rsidRPr="00E73A8E">
        <w:rPr>
          <w:bCs/>
          <w:sz w:val="24"/>
          <w:szCs w:val="24"/>
        </w:rPr>
        <w:t>.</w:t>
      </w:r>
    </w:p>
    <w:p w:rsidR="00D520E9" w:rsidRPr="00E73A8E" w:rsidRDefault="00D520E9" w:rsidP="00D520E9">
      <w:pPr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_09_01__.2025</w:t>
      </w:r>
      <w:r w:rsidRPr="00E73A8E">
        <w:rPr>
          <w:bCs/>
          <w:sz w:val="24"/>
          <w:szCs w:val="24"/>
        </w:rPr>
        <w:t>г</w:t>
      </w:r>
      <w:r w:rsidRPr="00E73A8E">
        <w:rPr>
          <w:b/>
          <w:bCs/>
          <w:sz w:val="24"/>
          <w:szCs w:val="24"/>
        </w:rPr>
        <w:t>.</w:t>
      </w:r>
    </w:p>
    <w:p w:rsidR="00D520E9" w:rsidRDefault="00D520E9" w:rsidP="00D520E9">
      <w:pPr>
        <w:pStyle w:val="ConsPlusTitle"/>
        <w:jc w:val="center"/>
      </w:pPr>
      <w:r>
        <w:t>Положение</w:t>
      </w:r>
    </w:p>
    <w:p w:rsidR="00D520E9" w:rsidRDefault="00D520E9" w:rsidP="00D520E9">
      <w:pPr>
        <w:pStyle w:val="ConsPlusTitle"/>
        <w:jc w:val="center"/>
      </w:pPr>
      <w:r w:rsidRPr="007A6189">
        <w:t>о предотвращении и урегулировании конфликта интересов</w:t>
      </w:r>
    </w:p>
    <w:p w:rsidR="00D520E9" w:rsidRDefault="00D520E9" w:rsidP="00D520E9">
      <w:pPr>
        <w:pStyle w:val="ConsPlusNormal"/>
        <w:jc w:val="both"/>
      </w:pPr>
    </w:p>
    <w:p w:rsidR="00D520E9" w:rsidRDefault="00D520E9" w:rsidP="00D520E9">
      <w:pPr>
        <w:pStyle w:val="ConsPlusTitle"/>
        <w:numPr>
          <w:ilvl w:val="0"/>
          <w:numId w:val="1"/>
        </w:numPr>
        <w:jc w:val="center"/>
        <w:outlineLvl w:val="1"/>
      </w:pPr>
      <w:r>
        <w:t>Общие положения</w:t>
      </w:r>
    </w:p>
    <w:p w:rsidR="00D520E9" w:rsidRDefault="00D520E9" w:rsidP="00D520E9">
      <w:pPr>
        <w:pStyle w:val="ConsPlusNormal"/>
        <w:jc w:val="both"/>
      </w:pPr>
    </w:p>
    <w:p w:rsidR="00D520E9" w:rsidRPr="00A01E16" w:rsidRDefault="00D520E9" w:rsidP="00D520E9">
      <w:pPr>
        <w:pStyle w:val="ConsPlusNormal"/>
        <w:ind w:firstLine="567"/>
        <w:jc w:val="both"/>
        <w:rPr>
          <w:szCs w:val="28"/>
        </w:rPr>
      </w:pPr>
      <w:r>
        <w:t xml:space="preserve">1.Настоящее Положение определяет порядок действий по предотвращению и урегулированию конфликта интересов, возникающих у работников </w:t>
      </w:r>
      <w:r>
        <w:rPr>
          <w:szCs w:val="28"/>
        </w:rPr>
        <w:t>МКОУ «</w:t>
      </w:r>
      <w:proofErr w:type="spellStart"/>
      <w:r>
        <w:rPr>
          <w:szCs w:val="28"/>
        </w:rPr>
        <w:t>Зиурибская</w:t>
      </w:r>
      <w:proofErr w:type="spellEnd"/>
      <w:r>
        <w:rPr>
          <w:szCs w:val="28"/>
        </w:rPr>
        <w:t xml:space="preserve"> ООШ»</w:t>
      </w:r>
      <w:r>
        <w:rPr>
          <w:szCs w:val="28"/>
        </w:rPr>
        <w:t xml:space="preserve"> </w:t>
      </w:r>
      <w:r>
        <w:t>в ходе исполнения ими трудовых функций.</w:t>
      </w:r>
    </w:p>
    <w:p w:rsidR="00D520E9" w:rsidRDefault="00D520E9" w:rsidP="00D520E9">
      <w:pPr>
        <w:pStyle w:val="ConsPlusNormal"/>
        <w:ind w:firstLine="567"/>
        <w:jc w:val="both"/>
      </w:pPr>
      <w:r>
        <w:t>Понятие « конфликт интересов» установлено статьей 10 Федерального закона от 25.12.2008№273-ФЗ « О противодействии коррупции».</w:t>
      </w:r>
    </w:p>
    <w:p w:rsidR="00D520E9" w:rsidRDefault="00D520E9" w:rsidP="00D520E9">
      <w:pPr>
        <w:pStyle w:val="ConsPlusNormal"/>
        <w:ind w:firstLine="708"/>
        <w:jc w:val="both"/>
      </w:pPr>
      <w:r>
        <w:t>2. Настоящее Положение распространяется на директора, заместителя директора, заместителя директора по безопасности, художественного руководителя, а также на работников организации, должности которых включены в перечень должностей в организации, исполнение обязанностей по которым связано с коррупционными рисками (далее – работники организации).</w:t>
      </w:r>
    </w:p>
    <w:p w:rsidR="00D520E9" w:rsidRDefault="00D520E9" w:rsidP="00D520E9">
      <w:pPr>
        <w:pStyle w:val="ConsPlusNormal"/>
        <w:ind w:firstLine="708"/>
        <w:jc w:val="both"/>
      </w:pPr>
      <w:r>
        <w:t>3. Прием сведений о возникшем (имеющемся), а также о возможном конфликте интересов и рассмотрение этих сведений возлагается на  работника  либо должностное лицо, ответственных за профилактику коррупционных и иных правонарушений.</w:t>
      </w:r>
    </w:p>
    <w:p w:rsidR="00D520E9" w:rsidRDefault="00D520E9" w:rsidP="00D520E9">
      <w:pPr>
        <w:pStyle w:val="ConsPlusNormal"/>
        <w:ind w:firstLine="708"/>
        <w:jc w:val="both"/>
      </w:pPr>
    </w:p>
    <w:p w:rsidR="00D520E9" w:rsidRDefault="00D520E9" w:rsidP="00D520E9">
      <w:pPr>
        <w:pStyle w:val="ConsPlusTitle"/>
        <w:jc w:val="center"/>
        <w:outlineLvl w:val="1"/>
      </w:pPr>
      <w:r>
        <w:t>II. Принципы урегулирования конфликта интересов</w:t>
      </w:r>
    </w:p>
    <w:p w:rsidR="00D520E9" w:rsidRDefault="00D520E9" w:rsidP="00D520E9">
      <w:pPr>
        <w:pStyle w:val="ConsPlusNormal"/>
        <w:ind w:firstLine="708"/>
        <w:jc w:val="both"/>
      </w:pPr>
      <w:r>
        <w:t>4.Урегулирование конфликта интересов в организации осуществляется на основе следующих принципов:</w:t>
      </w:r>
    </w:p>
    <w:p w:rsidR="00D520E9" w:rsidRDefault="00D520E9" w:rsidP="00D520E9">
      <w:pPr>
        <w:pStyle w:val="ConsPlusNormal"/>
        <w:ind w:firstLine="708"/>
        <w:jc w:val="both"/>
      </w:pPr>
      <w: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D520E9" w:rsidRDefault="00D520E9" w:rsidP="00D520E9">
      <w:pPr>
        <w:pStyle w:val="ConsPlusNormal"/>
        <w:ind w:firstLine="708"/>
        <w:jc w:val="both"/>
      </w:pPr>
      <w:r>
        <w:t>2) индивидуальное рассмотрение каждого случая конфликта интересов и его урегулирование;</w:t>
      </w:r>
    </w:p>
    <w:p w:rsidR="00D520E9" w:rsidRDefault="00D520E9" w:rsidP="00D520E9">
      <w:pPr>
        <w:pStyle w:val="ConsPlusNormal"/>
        <w:ind w:firstLine="708"/>
        <w:jc w:val="both"/>
      </w:pPr>
      <w:r>
        <w:t>3) конфиденциальность процесса раскрытия сведений о конфликте интересов и его урегулировании;</w:t>
      </w:r>
    </w:p>
    <w:p w:rsidR="00D520E9" w:rsidRDefault="00D520E9" w:rsidP="00D520E9">
      <w:pPr>
        <w:pStyle w:val="ConsPlusNormal"/>
        <w:ind w:firstLine="708"/>
        <w:jc w:val="both"/>
      </w:pPr>
      <w:r>
        <w:t>4) соблюдение баланса интересов организации, и её работников при урегулировании конфликта интересов;</w:t>
      </w:r>
    </w:p>
    <w:p w:rsidR="00D520E9" w:rsidRDefault="00D520E9" w:rsidP="00D520E9">
      <w:pPr>
        <w:pStyle w:val="ConsPlusNormal"/>
        <w:ind w:firstLine="708"/>
        <w:jc w:val="both"/>
      </w:pPr>
      <w:r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D520E9" w:rsidRDefault="00D520E9" w:rsidP="00D520E9">
      <w:pPr>
        <w:pStyle w:val="ConsPlusNormal"/>
        <w:jc w:val="both"/>
      </w:pPr>
    </w:p>
    <w:p w:rsidR="00D520E9" w:rsidRDefault="00D520E9" w:rsidP="00D520E9">
      <w:pPr>
        <w:pStyle w:val="ConsPlusTitle"/>
        <w:jc w:val="center"/>
        <w:outlineLvl w:val="1"/>
      </w:pPr>
      <w:r>
        <w:t xml:space="preserve">III. Рассмотрение вопроса о </w:t>
      </w:r>
      <w:proofErr w:type="gramStart"/>
      <w:r>
        <w:t>возникшем</w:t>
      </w:r>
      <w:proofErr w:type="gramEnd"/>
      <w:r>
        <w:t>,</w:t>
      </w:r>
    </w:p>
    <w:p w:rsidR="00D520E9" w:rsidRDefault="00D520E9" w:rsidP="00D520E9">
      <w:pPr>
        <w:pStyle w:val="ConsPlusTitle"/>
        <w:jc w:val="center"/>
        <w:outlineLvl w:val="1"/>
      </w:pPr>
      <w:r>
        <w:t>а также о возможном возникновении конфликта интересов</w:t>
      </w:r>
    </w:p>
    <w:p w:rsidR="00D520E9" w:rsidRDefault="00D520E9" w:rsidP="00D520E9">
      <w:pPr>
        <w:pStyle w:val="ConsPlusNormal"/>
        <w:jc w:val="both"/>
      </w:pPr>
    </w:p>
    <w:p w:rsidR="00D520E9" w:rsidRPr="00414CBB" w:rsidRDefault="00D520E9" w:rsidP="00D520E9">
      <w:pPr>
        <w:pStyle w:val="ConsPlusNormal"/>
        <w:ind w:firstLine="708"/>
        <w:jc w:val="both"/>
        <w:rPr>
          <w:sz w:val="26"/>
          <w:szCs w:val="26"/>
        </w:rPr>
      </w:pPr>
      <w:r>
        <w:t xml:space="preserve">5.В случае возникновения или возможного возникновения у работника организации личной заинтересованности при исполнении трудовых функций, </w:t>
      </w:r>
      <w:r w:rsidRPr="00414CBB">
        <w:rPr>
          <w:sz w:val="26"/>
          <w:szCs w:val="26"/>
        </w:rPr>
        <w:t>которая приводит или может привести к конфликту интересов, а также, если ему стало известно о совершении коррупционного правонарушения в организации, работник организации подает на имя директора  уведомление (приложение к настоящему Положению).</w:t>
      </w:r>
    </w:p>
    <w:p w:rsidR="00D520E9" w:rsidRPr="00414CBB" w:rsidRDefault="00D520E9" w:rsidP="00D520E9">
      <w:pPr>
        <w:pStyle w:val="ConsPlusNormal"/>
        <w:ind w:firstLine="567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Понятия «личная заинтересованность» установле</w:t>
      </w:r>
      <w:r>
        <w:rPr>
          <w:sz w:val="26"/>
          <w:szCs w:val="26"/>
        </w:rPr>
        <w:t xml:space="preserve">но Федеральным законом </w:t>
      </w:r>
      <w:r w:rsidRPr="00414CBB">
        <w:rPr>
          <w:sz w:val="26"/>
          <w:szCs w:val="26"/>
        </w:rPr>
        <w:t>от 25.12.2008№273-ФЗ « О противодействии коррупции».</w:t>
      </w:r>
    </w:p>
    <w:p w:rsidR="00D520E9" w:rsidRPr="00414CBB" w:rsidRDefault="00D520E9" w:rsidP="00D520E9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 xml:space="preserve">6. Принятие, рассмотрение поступившего уведомления осуществляется по поручению директора </w:t>
      </w:r>
      <w:r>
        <w:rPr>
          <w:sz w:val="26"/>
          <w:szCs w:val="26"/>
        </w:rPr>
        <w:t xml:space="preserve">организации </w:t>
      </w:r>
      <w:r w:rsidRPr="00414CBB">
        <w:rPr>
          <w:sz w:val="26"/>
          <w:szCs w:val="26"/>
        </w:rPr>
        <w:t>работником либо должностным лицом, ответственным за профилактику коррупционных и иных правонарушений.</w:t>
      </w:r>
    </w:p>
    <w:p w:rsidR="00D520E9" w:rsidRPr="00414CBB" w:rsidRDefault="00D520E9" w:rsidP="00D520E9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7. При рассмотрении уведомления обеспечивается всестороннее и объективное изучение изложенных в уведомлении обстоятельств.</w:t>
      </w:r>
    </w:p>
    <w:p w:rsidR="00D520E9" w:rsidRPr="00414CBB" w:rsidRDefault="00D520E9" w:rsidP="00D520E9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8. По результатам рассмотрения работником или должностным лицом, ответственным за профилактику коррупционных и иных правонарушений, подготавливается мотивированное заключение.</w:t>
      </w:r>
    </w:p>
    <w:p w:rsidR="00D520E9" w:rsidRPr="00414CBB" w:rsidRDefault="00D520E9" w:rsidP="00D520E9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9. В мотивированном заключении отражаются выводы по результатам рассмотрения уведомления.</w:t>
      </w:r>
    </w:p>
    <w:p w:rsidR="00D520E9" w:rsidRPr="00414CBB" w:rsidRDefault="00D520E9" w:rsidP="00D520E9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10. Мотивированное заключение и другие материалы в течение 7 рабочих дней со дня поступления уведомления докладываются директору организации.</w:t>
      </w:r>
    </w:p>
    <w:p w:rsidR="00D520E9" w:rsidRPr="00414CBB" w:rsidRDefault="00D520E9" w:rsidP="00D520E9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11. Выводы по результатам рассмотрения уведомления носят рекомендательный характер.</w:t>
      </w:r>
    </w:p>
    <w:p w:rsidR="00D520E9" w:rsidRPr="00414CBB" w:rsidRDefault="00D520E9" w:rsidP="00D520E9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12. Окончательное решение о способе предотвращения или урегулирования конфликта интересов принимает директор организации.</w:t>
      </w:r>
    </w:p>
    <w:p w:rsidR="00D520E9" w:rsidRPr="00414CBB" w:rsidRDefault="00D520E9" w:rsidP="00D520E9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 xml:space="preserve">13. 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</w:t>
      </w:r>
      <w:r>
        <w:rPr>
          <w:sz w:val="26"/>
          <w:szCs w:val="26"/>
        </w:rPr>
        <w:t xml:space="preserve">ОО </w:t>
      </w:r>
      <w:proofErr w:type="spellStart"/>
      <w:r>
        <w:rPr>
          <w:sz w:val="26"/>
          <w:szCs w:val="26"/>
        </w:rPr>
        <w:t>Шамильский</w:t>
      </w:r>
      <w:proofErr w:type="spellEnd"/>
      <w:r>
        <w:rPr>
          <w:sz w:val="26"/>
          <w:szCs w:val="26"/>
        </w:rPr>
        <w:t xml:space="preserve"> район</w:t>
      </w:r>
    </w:p>
    <w:p w:rsidR="00D520E9" w:rsidRPr="00414CBB" w:rsidRDefault="00D520E9" w:rsidP="00D520E9">
      <w:pPr>
        <w:pStyle w:val="ConsPlusNormal"/>
        <w:jc w:val="both"/>
        <w:rPr>
          <w:sz w:val="26"/>
          <w:szCs w:val="26"/>
        </w:rPr>
      </w:pPr>
    </w:p>
    <w:p w:rsidR="00D520E9" w:rsidRPr="00414CBB" w:rsidRDefault="00D520E9" w:rsidP="00D520E9">
      <w:pPr>
        <w:pStyle w:val="ConsPlusTitle"/>
        <w:jc w:val="center"/>
        <w:outlineLvl w:val="1"/>
        <w:rPr>
          <w:sz w:val="26"/>
          <w:szCs w:val="26"/>
        </w:rPr>
      </w:pPr>
      <w:proofErr w:type="spellStart"/>
      <w:r w:rsidRPr="00414CBB">
        <w:rPr>
          <w:sz w:val="26"/>
          <w:szCs w:val="26"/>
        </w:rPr>
        <w:t>IV.Меры</w:t>
      </w:r>
      <w:proofErr w:type="spellEnd"/>
      <w:r w:rsidRPr="00414CBB">
        <w:rPr>
          <w:sz w:val="26"/>
          <w:szCs w:val="26"/>
        </w:rPr>
        <w:t xml:space="preserve"> по предотвращению или урегулированию</w:t>
      </w:r>
    </w:p>
    <w:p w:rsidR="00D520E9" w:rsidRPr="00414CBB" w:rsidRDefault="00D520E9" w:rsidP="00D520E9">
      <w:pPr>
        <w:pStyle w:val="ConsPlusTitle"/>
        <w:jc w:val="center"/>
        <w:outlineLvl w:val="1"/>
        <w:rPr>
          <w:sz w:val="26"/>
          <w:szCs w:val="26"/>
        </w:rPr>
      </w:pPr>
      <w:r w:rsidRPr="00414CBB">
        <w:rPr>
          <w:sz w:val="26"/>
          <w:szCs w:val="26"/>
        </w:rPr>
        <w:t xml:space="preserve"> конфликта интересов</w:t>
      </w:r>
    </w:p>
    <w:p w:rsidR="00D520E9" w:rsidRPr="00414CBB" w:rsidRDefault="00D520E9" w:rsidP="00D520E9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14. Для предотвращения или урегулирования конфликта интересов принимаются следующие меры:</w:t>
      </w:r>
    </w:p>
    <w:p w:rsidR="00D520E9" w:rsidRPr="00414CBB" w:rsidRDefault="00D520E9" w:rsidP="00D520E9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 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D520E9" w:rsidRPr="00414CBB" w:rsidRDefault="00D520E9" w:rsidP="00D520E9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 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D520E9" w:rsidRPr="00414CBB" w:rsidRDefault="00D520E9" w:rsidP="00D520E9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 пересмотр и изменение трудовых функций работника организации;</w:t>
      </w:r>
    </w:p>
    <w:p w:rsidR="00D520E9" w:rsidRPr="00414CBB" w:rsidRDefault="00D520E9" w:rsidP="00D520E9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-временное отстранение работника организации от должности;</w:t>
      </w:r>
    </w:p>
    <w:p w:rsidR="00D520E9" w:rsidRPr="00414CBB" w:rsidRDefault="00D520E9" w:rsidP="00D520E9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D520E9" w:rsidRPr="00414CBB" w:rsidRDefault="00D520E9" w:rsidP="00D520E9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-отказ работника организации от выгоды, явившейся причиной возникновения конфликта интересов;</w:t>
      </w:r>
    </w:p>
    <w:p w:rsidR="00D520E9" w:rsidRPr="00414CBB" w:rsidRDefault="00D520E9" w:rsidP="00D520E9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D520E9" w:rsidRPr="00414CBB" w:rsidRDefault="00D520E9" w:rsidP="00D520E9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lastRenderedPageBreak/>
        <w:t>15.Организация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D520E9" w:rsidRDefault="00D520E9" w:rsidP="00D520E9">
      <w:pPr>
        <w:pStyle w:val="ConsPlusNormal"/>
        <w:jc w:val="right"/>
        <w:outlineLvl w:val="1"/>
      </w:pPr>
    </w:p>
    <w:p w:rsidR="00D520E9" w:rsidRDefault="00D520E9" w:rsidP="00D520E9">
      <w:pPr>
        <w:pStyle w:val="ConsPlusNormal"/>
        <w:jc w:val="right"/>
        <w:outlineLvl w:val="1"/>
      </w:pPr>
    </w:p>
    <w:p w:rsidR="00D520E9" w:rsidRDefault="00D520E9" w:rsidP="00D520E9">
      <w:pPr>
        <w:pStyle w:val="ConsPlusNormal"/>
        <w:outlineLvl w:val="1"/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3524"/>
      </w:tblGrid>
      <w:tr w:rsidR="00D520E9" w:rsidTr="00607FF5">
        <w:trPr>
          <w:gridBefore w:val="1"/>
          <w:wBefore w:w="2111" w:type="dxa"/>
        </w:trPr>
        <w:tc>
          <w:tcPr>
            <w:tcW w:w="3807" w:type="dxa"/>
          </w:tcPr>
          <w:p w:rsidR="00D520E9" w:rsidRPr="00172029" w:rsidRDefault="00D520E9" w:rsidP="00607FF5">
            <w:pPr>
              <w:pStyle w:val="ConsPlusNormal"/>
              <w:outlineLvl w:val="1"/>
              <w:rPr>
                <w:sz w:val="18"/>
                <w:szCs w:val="18"/>
              </w:rPr>
            </w:pPr>
            <w:r w:rsidRPr="00172029">
              <w:rPr>
                <w:sz w:val="18"/>
                <w:szCs w:val="18"/>
              </w:rPr>
              <w:t>Приложение</w:t>
            </w:r>
          </w:p>
          <w:p w:rsidR="00D520E9" w:rsidRDefault="00D520E9" w:rsidP="00607FF5">
            <w:pPr>
              <w:pStyle w:val="ConsPlusNormal"/>
              <w:rPr>
                <w:sz w:val="18"/>
                <w:szCs w:val="18"/>
              </w:rPr>
            </w:pPr>
            <w:r w:rsidRPr="00172029">
              <w:rPr>
                <w:sz w:val="18"/>
                <w:szCs w:val="18"/>
              </w:rPr>
              <w:t>к Положению</w:t>
            </w:r>
            <w:r>
              <w:rPr>
                <w:sz w:val="18"/>
                <w:szCs w:val="18"/>
              </w:rPr>
              <w:t xml:space="preserve"> </w:t>
            </w:r>
            <w:r w:rsidRPr="00172029">
              <w:rPr>
                <w:sz w:val="18"/>
                <w:szCs w:val="18"/>
              </w:rPr>
              <w:t>о предотвращении и</w:t>
            </w:r>
          </w:p>
          <w:p w:rsidR="00D520E9" w:rsidRPr="00172029" w:rsidRDefault="00D520E9" w:rsidP="00607FF5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172029">
              <w:rPr>
                <w:sz w:val="18"/>
                <w:szCs w:val="18"/>
              </w:rPr>
              <w:t>урегулировании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172029">
              <w:rPr>
                <w:sz w:val="18"/>
                <w:szCs w:val="18"/>
              </w:rPr>
              <w:t>конфликта интересов</w:t>
            </w:r>
          </w:p>
          <w:p w:rsidR="00D520E9" w:rsidRDefault="00D520E9" w:rsidP="00607FF5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</w:p>
          <w:p w:rsidR="00D520E9" w:rsidRDefault="00D520E9" w:rsidP="00607FF5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</w:p>
          <w:p w:rsidR="00D520E9" w:rsidRDefault="00D520E9" w:rsidP="00607FF5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</w:p>
        </w:tc>
      </w:tr>
      <w:tr w:rsidR="00D520E9" w:rsidTr="0060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2"/>
        </w:trPr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0E9" w:rsidRPr="00952575" w:rsidRDefault="00D520E9" w:rsidP="00607FF5">
            <w:pPr>
              <w:pStyle w:val="ConsPlusNormal"/>
              <w:rPr>
                <w:sz w:val="26"/>
                <w:szCs w:val="26"/>
              </w:rPr>
            </w:pPr>
            <w:r w:rsidRPr="00952575">
              <w:rPr>
                <w:sz w:val="26"/>
                <w:szCs w:val="26"/>
              </w:rPr>
              <w:t xml:space="preserve">Директору </w:t>
            </w:r>
            <w:proofErr w:type="gramStart"/>
            <w:r w:rsidRPr="00952575">
              <w:rPr>
                <w:sz w:val="26"/>
                <w:szCs w:val="26"/>
              </w:rPr>
              <w:t>Муниципального</w:t>
            </w:r>
            <w:proofErr w:type="gramEnd"/>
            <w:r w:rsidRPr="0095257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казенного образовательного</w:t>
            </w:r>
          </w:p>
          <w:p w:rsidR="00D520E9" w:rsidRPr="00952575" w:rsidRDefault="00D520E9" w:rsidP="00607FF5">
            <w:pPr>
              <w:pStyle w:val="ConsPlusNormal"/>
              <w:rPr>
                <w:sz w:val="26"/>
                <w:szCs w:val="26"/>
              </w:rPr>
            </w:pPr>
            <w:r w:rsidRPr="00952575">
              <w:rPr>
                <w:sz w:val="26"/>
                <w:szCs w:val="26"/>
              </w:rPr>
              <w:t xml:space="preserve">учреждения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Зиурибская</w:t>
            </w:r>
            <w:proofErr w:type="spellEnd"/>
            <w:r>
              <w:rPr>
                <w:sz w:val="26"/>
                <w:szCs w:val="26"/>
              </w:rPr>
              <w:t xml:space="preserve"> ООШ»</w:t>
            </w:r>
          </w:p>
          <w:p w:rsidR="00D520E9" w:rsidRPr="00D22CCF" w:rsidRDefault="00D520E9" w:rsidP="00D520E9">
            <w:pPr>
              <w:pStyle w:val="ConsPlusNormal"/>
              <w:rPr>
                <w:szCs w:val="28"/>
              </w:rPr>
            </w:pPr>
            <w:bookmarkStart w:id="0" w:name="_GoBack"/>
            <w:bookmarkEnd w:id="0"/>
          </w:p>
          <w:p w:rsidR="00D520E9" w:rsidRPr="00D22CCF" w:rsidRDefault="00D520E9" w:rsidP="00607F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0E9" w:rsidRPr="00D22CCF" w:rsidRDefault="00D520E9" w:rsidP="00607FF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22CCF">
              <w:rPr>
                <w:rFonts w:ascii="Times New Roman" w:hAnsi="Times New Roman" w:cs="Times New Roman"/>
              </w:rPr>
              <w:t>(Ф.И.О.)</w:t>
            </w:r>
          </w:p>
          <w:p w:rsidR="00D520E9" w:rsidRPr="00D22CCF" w:rsidRDefault="00D520E9" w:rsidP="00607F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F">
              <w:rPr>
                <w:rFonts w:ascii="Times New Roman" w:hAnsi="Times New Roman" w:cs="Times New Roman"/>
                <w:sz w:val="28"/>
                <w:szCs w:val="28"/>
              </w:rPr>
              <w:t>от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520E9" w:rsidRPr="00D22CCF" w:rsidRDefault="00D520E9" w:rsidP="00607FF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22CCF">
              <w:rPr>
                <w:rFonts w:ascii="Times New Roman" w:hAnsi="Times New Roman" w:cs="Times New Roman"/>
              </w:rPr>
              <w:t>(Ф.И.О. работника организации,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CCF">
              <w:rPr>
                <w:rFonts w:ascii="Times New Roman" w:hAnsi="Times New Roman" w:cs="Times New Roman"/>
              </w:rPr>
              <w:t>должность, телефон)</w:t>
            </w:r>
          </w:p>
          <w:p w:rsidR="00D520E9" w:rsidRDefault="00D520E9" w:rsidP="00607FF5">
            <w:pPr>
              <w:pStyle w:val="ConsPlusNonformat"/>
              <w:jc w:val="right"/>
              <w:rPr>
                <w:szCs w:val="28"/>
              </w:rPr>
            </w:pPr>
          </w:p>
        </w:tc>
      </w:tr>
    </w:tbl>
    <w:p w:rsidR="00D520E9" w:rsidRDefault="00D520E9" w:rsidP="00D520E9">
      <w:pPr>
        <w:pStyle w:val="ConsPlusNormal"/>
        <w:jc w:val="center"/>
        <w:rPr>
          <w:szCs w:val="28"/>
        </w:rPr>
      </w:pPr>
    </w:p>
    <w:p w:rsidR="00D520E9" w:rsidRPr="00D22CCF" w:rsidRDefault="00D520E9" w:rsidP="00D520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0E9" w:rsidRPr="00CD0CD4" w:rsidRDefault="00D520E9" w:rsidP="00D520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7"/>
      <w:bookmarkEnd w:id="1"/>
      <w:r w:rsidRPr="00CD0CD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520E9" w:rsidRPr="00CD0CD4" w:rsidRDefault="00D520E9" w:rsidP="00D520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 возникновении личной за</w:t>
      </w:r>
      <w:r>
        <w:rPr>
          <w:rFonts w:ascii="Times New Roman" w:hAnsi="Times New Roman" w:cs="Times New Roman"/>
          <w:sz w:val="28"/>
          <w:szCs w:val="28"/>
        </w:rPr>
        <w:t xml:space="preserve">интересованности при исполнении </w:t>
      </w:r>
      <w:r w:rsidRPr="00CD0CD4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функций, которая приводит или может привести к конфликту интересов</w:t>
      </w:r>
    </w:p>
    <w:p w:rsidR="00D520E9" w:rsidRPr="00CD0CD4" w:rsidRDefault="00D520E9" w:rsidP="00D520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20E9" w:rsidRPr="00CD0CD4" w:rsidRDefault="00D520E9" w:rsidP="00D520E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 xml:space="preserve">Сообщаю </w:t>
      </w:r>
      <w:r>
        <w:rPr>
          <w:rFonts w:ascii="Times New Roman" w:hAnsi="Times New Roman" w:cs="Times New Roman"/>
          <w:sz w:val="28"/>
          <w:szCs w:val="28"/>
        </w:rPr>
        <w:t xml:space="preserve">о возникновении </w:t>
      </w:r>
      <w:r w:rsidRPr="00CD0CD4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 при</w:t>
      </w:r>
      <w:r w:rsidRPr="00CD0CD4">
        <w:rPr>
          <w:rFonts w:ascii="Times New Roman" w:hAnsi="Times New Roman" w:cs="Times New Roman"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трудовых функций,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D0CD4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CD0CD4"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D520E9" w:rsidRPr="00CD0CD4" w:rsidRDefault="00D520E9" w:rsidP="00D520E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______________________________________________________.</w:t>
      </w:r>
    </w:p>
    <w:p w:rsidR="00D520E9" w:rsidRPr="00CD0CD4" w:rsidRDefault="00D520E9" w:rsidP="00D520E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Трудовые функции, на надлежащее 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:rsidR="00D520E9" w:rsidRPr="00CD0CD4" w:rsidRDefault="00D520E9" w:rsidP="00D520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D520E9" w:rsidRPr="00CD0CD4" w:rsidRDefault="00D520E9" w:rsidP="00D520E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 xml:space="preserve">Предлагаемые меры по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предотвращению </w:t>
      </w:r>
      <w:r w:rsidRPr="00CD0CD4">
        <w:rPr>
          <w:rFonts w:ascii="Times New Roman" w:hAnsi="Times New Roman" w:cs="Times New Roman"/>
          <w:sz w:val="28"/>
          <w:szCs w:val="28"/>
        </w:rPr>
        <w:t>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интересов (заполняется при наличии у работника организации предложений по</w:t>
      </w:r>
      <w:r>
        <w:rPr>
          <w:rFonts w:ascii="Times New Roman" w:hAnsi="Times New Roman" w:cs="Times New Roman"/>
          <w:sz w:val="28"/>
          <w:szCs w:val="28"/>
        </w:rPr>
        <w:t xml:space="preserve"> предотвращению </w:t>
      </w:r>
      <w:r w:rsidRPr="00CD0CD4">
        <w:rPr>
          <w:rFonts w:ascii="Times New Roman" w:hAnsi="Times New Roman" w:cs="Times New Roman"/>
          <w:sz w:val="28"/>
          <w:szCs w:val="28"/>
        </w:rPr>
        <w:t xml:space="preserve">или урегулированию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Pr="00CD0CD4">
        <w:rPr>
          <w:rFonts w:ascii="Times New Roman" w:hAnsi="Times New Roman" w:cs="Times New Roman"/>
          <w:sz w:val="28"/>
          <w:szCs w:val="28"/>
        </w:rPr>
        <w:t>интересов):</w:t>
      </w:r>
    </w:p>
    <w:p w:rsidR="00D520E9" w:rsidRPr="00CD0CD4" w:rsidRDefault="00D520E9" w:rsidP="00D520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520E9" w:rsidRPr="00CD0CD4" w:rsidRDefault="00D520E9" w:rsidP="00D520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520E9" w:rsidRPr="00CD0CD4" w:rsidRDefault="00D520E9" w:rsidP="00D520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D520E9" w:rsidRPr="00D22CCF" w:rsidRDefault="00D520E9" w:rsidP="00D520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D520E9" w:rsidRPr="00AC0225" w:rsidRDefault="00D520E9" w:rsidP="00D520E9">
      <w:pPr>
        <w:pStyle w:val="ConsPlusNonformat"/>
        <w:jc w:val="center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</w:t>
      </w:r>
      <w:r w:rsidRPr="00AC0225">
        <w:rPr>
          <w:rFonts w:ascii="Times New Roman" w:hAnsi="Times New Roman" w:cs="Times New Roman"/>
        </w:rPr>
        <w:t>инициалы и фамилия)</w:t>
      </w:r>
    </w:p>
    <w:p w:rsidR="00D520E9" w:rsidRPr="00D22CCF" w:rsidRDefault="00D520E9" w:rsidP="00D520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520E9" w:rsidRPr="00AC0225" w:rsidRDefault="00D520E9" w:rsidP="00D520E9">
      <w:pPr>
        <w:pStyle w:val="ConsPlusNonforma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p w:rsidR="00A86EA1" w:rsidRDefault="00D520E9"/>
    <w:sectPr w:rsidR="00A8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2A9D"/>
    <w:multiLevelType w:val="hybridMultilevel"/>
    <w:tmpl w:val="E9AAE3D2"/>
    <w:lvl w:ilvl="0" w:tplc="A4D2B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E9"/>
    <w:rsid w:val="00031481"/>
    <w:rsid w:val="00CE1473"/>
    <w:rsid w:val="00D5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2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52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2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2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52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2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2025-03-08T09:48:00Z</dcterms:created>
  <dcterms:modified xsi:type="dcterms:W3CDTF">2025-03-08T09:54:00Z</dcterms:modified>
</cp:coreProperties>
</file>