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D8" w:rsidRPr="00A115D8" w:rsidRDefault="00A115D8" w:rsidP="00A115D8">
      <w:pPr>
        <w:shd w:val="clear" w:color="auto" w:fill="FFFFFF"/>
        <w:spacing w:after="150" w:line="240" w:lineRule="auto"/>
        <w:jc w:val="center"/>
        <w:textAlignment w:val="baseline"/>
        <w:outlineLvl w:val="0"/>
        <w:rPr>
          <w:rFonts w:ascii="Trebuchet MS" w:eastAsia="Times New Roman" w:hAnsi="Trebuchet MS" w:cs="Times New Roman"/>
          <w:b/>
          <w:bCs/>
          <w:color w:val="000000"/>
          <w:kern w:val="36"/>
          <w:sz w:val="38"/>
          <w:szCs w:val="38"/>
          <w:lang w:eastAsia="ru-RU"/>
        </w:rPr>
      </w:pPr>
      <w:r w:rsidRPr="00A115D8">
        <w:rPr>
          <w:rFonts w:ascii="Trebuchet MS" w:eastAsia="Times New Roman" w:hAnsi="Trebuchet MS" w:cs="Times New Roman"/>
          <w:b/>
          <w:bCs/>
          <w:color w:val="000000"/>
          <w:kern w:val="36"/>
          <w:sz w:val="38"/>
          <w:szCs w:val="38"/>
          <w:lang w:eastAsia="ru-RU"/>
        </w:rPr>
        <w:t>Правила внутреннего распорядка учащихся</w:t>
      </w:r>
    </w:p>
    <w:p w:rsidR="00A115D8" w:rsidRPr="00A115D8" w:rsidRDefault="00A115D8" w:rsidP="00A115D8">
      <w:pPr>
        <w:shd w:val="clear" w:color="auto" w:fill="FFFFFF"/>
        <w:spacing w:after="150" w:line="240" w:lineRule="auto"/>
        <w:ind w:left="300"/>
        <w:jc w:val="center"/>
        <w:textAlignment w:val="baseline"/>
        <w:outlineLvl w:val="1"/>
        <w:rPr>
          <w:rFonts w:ascii="Trebuchet MS" w:eastAsia="Times New Roman" w:hAnsi="Trebuchet MS" w:cs="Arial"/>
          <w:b/>
          <w:bCs/>
          <w:color w:val="000000"/>
          <w:sz w:val="36"/>
          <w:szCs w:val="36"/>
          <w:lang w:eastAsia="ru-RU"/>
        </w:rPr>
      </w:pPr>
      <w:r w:rsidRPr="00A115D8">
        <w:rPr>
          <w:rFonts w:ascii="Trebuchet MS" w:eastAsia="Times New Roman" w:hAnsi="Trebuchet MS" w:cs="Arial"/>
          <w:b/>
          <w:bCs/>
          <w:color w:val="000000"/>
          <w:sz w:val="36"/>
          <w:szCs w:val="36"/>
          <w:lang w:eastAsia="ru-RU"/>
        </w:rPr>
        <w:t>Модель локального нормативного акта</w:t>
      </w:r>
    </w:p>
    <w:p w:rsidR="00A115D8" w:rsidRPr="00A115D8" w:rsidRDefault="00A115D8" w:rsidP="00A115D8">
      <w:pPr>
        <w:shd w:val="clear" w:color="auto" w:fill="FFFFFF"/>
        <w:spacing w:after="0" w:line="240" w:lineRule="auto"/>
        <w:ind w:firstLine="480"/>
        <w:jc w:val="right"/>
        <w:textAlignment w:val="baseline"/>
        <w:rPr>
          <w:rFonts w:ascii="Times New Roman" w:eastAsia="Times New Roman" w:hAnsi="Times New Roman" w:cs="Times New Roman"/>
          <w:color w:val="000000"/>
          <w:sz w:val="24"/>
          <w:szCs w:val="24"/>
          <w:lang w:eastAsia="ru-RU"/>
        </w:rPr>
      </w:pPr>
      <w:proofErr w:type="gramStart"/>
      <w:r w:rsidRPr="00A115D8">
        <w:rPr>
          <w:rFonts w:ascii="inherit" w:eastAsia="Times New Roman" w:hAnsi="inherit" w:cs="Times New Roman"/>
          <w:b/>
          <w:bCs/>
          <w:color w:val="000000"/>
          <w:sz w:val="24"/>
          <w:szCs w:val="24"/>
          <w:bdr w:val="none" w:sz="0" w:space="0" w:color="auto" w:frame="1"/>
          <w:lang w:eastAsia="ru-RU"/>
        </w:rPr>
        <w:t>Утверждено приказом директора</w:t>
      </w:r>
      <w:r w:rsidRPr="00A115D8">
        <w:rPr>
          <w:rFonts w:ascii="Times New Roman" w:eastAsia="Times New Roman" w:hAnsi="Times New Roman" w:cs="Times New Roman"/>
          <w:color w:val="000000"/>
          <w:sz w:val="24"/>
          <w:szCs w:val="24"/>
          <w:lang w:eastAsia="ru-RU"/>
        </w:rPr>
        <w:br/>
        <w:t>(</w:t>
      </w:r>
      <w:r>
        <w:rPr>
          <w:rFonts w:ascii="Times New Roman" w:eastAsia="Times New Roman" w:hAnsi="Times New Roman" w:cs="Times New Roman"/>
          <w:color w:val="000000"/>
          <w:sz w:val="24"/>
          <w:szCs w:val="24"/>
          <w:lang w:eastAsia="ru-RU"/>
        </w:rPr>
        <w:t>МКОУ «</w:t>
      </w:r>
      <w:proofErr w:type="spellStart"/>
      <w:r>
        <w:rPr>
          <w:rFonts w:ascii="Times New Roman" w:eastAsia="Times New Roman" w:hAnsi="Times New Roman" w:cs="Times New Roman"/>
          <w:color w:val="000000"/>
          <w:sz w:val="24"/>
          <w:szCs w:val="24"/>
          <w:lang w:eastAsia="ru-RU"/>
        </w:rPr>
        <w:t>Зиурибская</w:t>
      </w:r>
      <w:proofErr w:type="spellEnd"/>
      <w:r>
        <w:rPr>
          <w:rFonts w:ascii="Times New Roman" w:eastAsia="Times New Roman" w:hAnsi="Times New Roman" w:cs="Times New Roman"/>
          <w:color w:val="000000"/>
          <w:sz w:val="24"/>
          <w:szCs w:val="24"/>
          <w:lang w:eastAsia="ru-RU"/>
        </w:rPr>
        <w:t xml:space="preserve"> ООШ»</w:t>
      </w:r>
      <w:r w:rsidRPr="00A115D8">
        <w:rPr>
          <w:rFonts w:ascii="Times New Roman" w:eastAsia="Times New Roman" w:hAnsi="Times New Roman" w:cs="Times New Roman"/>
          <w:color w:val="000000"/>
          <w:sz w:val="24"/>
          <w:szCs w:val="24"/>
          <w:lang w:eastAsia="ru-RU"/>
        </w:rPr>
        <w:br/>
        <w:t xml:space="preserve">от </w:t>
      </w:r>
      <w:r>
        <w:rPr>
          <w:rFonts w:ascii="Times New Roman" w:eastAsia="Times New Roman" w:hAnsi="Times New Roman" w:cs="Times New Roman"/>
          <w:color w:val="000000"/>
          <w:sz w:val="24"/>
          <w:szCs w:val="24"/>
          <w:lang w:eastAsia="ru-RU"/>
        </w:rPr>
        <w:t>14.03.2025г</w:t>
      </w:r>
      <w:r w:rsidRPr="00A115D8">
        <w:rPr>
          <w:rFonts w:ascii="Times New Roman" w:eastAsia="Times New Roman" w:hAnsi="Times New Roman" w:cs="Times New Roman"/>
          <w:color w:val="000000"/>
          <w:sz w:val="24"/>
          <w:szCs w:val="24"/>
          <w:lang w:eastAsia="ru-RU"/>
        </w:rPr>
        <w:t xml:space="preserve">________ № </w:t>
      </w:r>
      <w:r>
        <w:rPr>
          <w:rFonts w:ascii="Times New Roman" w:eastAsia="Times New Roman" w:hAnsi="Times New Roman" w:cs="Times New Roman"/>
          <w:color w:val="000000"/>
          <w:sz w:val="24"/>
          <w:szCs w:val="24"/>
          <w:lang w:eastAsia="ru-RU"/>
        </w:rPr>
        <w:t>15</w:t>
      </w:r>
      <w:r w:rsidRPr="00A115D8">
        <w:rPr>
          <w:rFonts w:ascii="Times New Roman" w:eastAsia="Times New Roman" w:hAnsi="Times New Roman" w:cs="Times New Roman"/>
          <w:color w:val="000000"/>
          <w:sz w:val="24"/>
          <w:szCs w:val="24"/>
          <w:lang w:eastAsia="ru-RU"/>
        </w:rPr>
        <w:t>____</w:t>
      </w:r>
      <w:proofErr w:type="gramEnd"/>
    </w:p>
    <w:p w:rsidR="00A115D8" w:rsidRPr="00A115D8" w:rsidRDefault="00A115D8" w:rsidP="00A115D8">
      <w:pPr>
        <w:shd w:val="clear" w:color="auto" w:fill="FFFFFF"/>
        <w:spacing w:after="150" w:line="240" w:lineRule="auto"/>
        <w:ind w:left="300"/>
        <w:jc w:val="center"/>
        <w:textAlignment w:val="baseline"/>
        <w:outlineLvl w:val="1"/>
        <w:rPr>
          <w:rFonts w:ascii="Trebuchet MS" w:eastAsia="Times New Roman" w:hAnsi="Trebuchet MS" w:cs="Arial"/>
          <w:b/>
          <w:bCs/>
          <w:color w:val="000000"/>
          <w:sz w:val="36"/>
          <w:szCs w:val="36"/>
          <w:lang w:eastAsia="ru-RU"/>
        </w:rPr>
      </w:pPr>
      <w:r w:rsidRPr="00A115D8">
        <w:rPr>
          <w:rFonts w:ascii="Trebuchet MS" w:eastAsia="Times New Roman" w:hAnsi="Trebuchet MS" w:cs="Arial"/>
          <w:b/>
          <w:bCs/>
          <w:color w:val="000000"/>
          <w:sz w:val="36"/>
          <w:szCs w:val="36"/>
          <w:lang w:eastAsia="ru-RU"/>
        </w:rPr>
        <w:t>ПРАВИЛА ВНУТРЕННЕГО РАСПОРЯДКА УЧАЩИХСЯ</w:t>
      </w:r>
    </w:p>
    <w:p w:rsidR="00A115D8" w:rsidRPr="00A115D8" w:rsidRDefault="00A115D8" w:rsidP="00A115D8">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A115D8">
        <w:rPr>
          <w:rFonts w:ascii="Trebuchet MS" w:eastAsia="Times New Roman" w:hAnsi="Trebuchet MS" w:cs="Arial"/>
          <w:b/>
          <w:bCs/>
          <w:color w:val="000000"/>
          <w:sz w:val="28"/>
          <w:szCs w:val="28"/>
          <w:lang w:eastAsia="ru-RU"/>
        </w:rPr>
        <w:t>1. Общие положения</w:t>
      </w:r>
    </w:p>
    <w:p w:rsidR="00A115D8" w:rsidRPr="00A115D8" w:rsidRDefault="00A115D8" w:rsidP="00A115D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1.1. </w:t>
      </w:r>
      <w:proofErr w:type="gramStart"/>
      <w:r w:rsidRPr="00A115D8">
        <w:rPr>
          <w:rFonts w:ascii="Times New Roman" w:eastAsia="Times New Roman" w:hAnsi="Times New Roman" w:cs="Times New Roman"/>
          <w:color w:val="000000"/>
          <w:sz w:val="24"/>
          <w:szCs w:val="24"/>
          <w:lang w:eastAsia="ru-RU"/>
        </w:rPr>
        <w:t>Настоящие Правила внутреннего распорядка учащихся разработаны в соответствии с Федеральным </w:t>
      </w:r>
      <w:hyperlink r:id="rId5" w:tgtFrame="_blank" w:history="1">
        <w:r w:rsidRPr="00A115D8">
          <w:rPr>
            <w:rFonts w:ascii="inherit" w:eastAsia="Times New Roman" w:hAnsi="inherit" w:cs="Times New Roman"/>
            <w:color w:val="0059AA"/>
            <w:sz w:val="24"/>
            <w:szCs w:val="24"/>
            <w:u w:val="single"/>
            <w:bdr w:val="none" w:sz="0" w:space="0" w:color="auto" w:frame="1"/>
            <w:lang w:eastAsia="ru-RU"/>
          </w:rPr>
          <w:t>законом </w:t>
        </w:r>
      </w:hyperlink>
      <w:r w:rsidRPr="00A115D8">
        <w:rPr>
          <w:rFonts w:ascii="Times New Roman" w:eastAsia="Times New Roman" w:hAnsi="Times New Roman" w:cs="Times New Roman"/>
          <w:color w:val="000000"/>
          <w:sz w:val="24"/>
          <w:szCs w:val="24"/>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6" w:tgtFrame="_blank" w:history="1">
        <w:r w:rsidRPr="00A115D8">
          <w:rPr>
            <w:rFonts w:ascii="inherit" w:eastAsia="Times New Roman" w:hAnsi="inherit" w:cs="Times New Roman"/>
            <w:color w:val="0059AA"/>
            <w:sz w:val="24"/>
            <w:szCs w:val="24"/>
            <w:u w:val="single"/>
            <w:bdr w:val="none" w:sz="0" w:space="0" w:color="auto" w:frame="1"/>
            <w:lang w:eastAsia="ru-RU"/>
          </w:rPr>
          <w:t>приказом </w:t>
        </w:r>
      </w:hyperlink>
      <w:r w:rsidRPr="00A115D8">
        <w:rPr>
          <w:rFonts w:ascii="Times New Roman" w:eastAsia="Times New Roman" w:hAnsi="Times New Roman" w:cs="Times New Roman"/>
          <w:color w:val="000000"/>
          <w:sz w:val="24"/>
          <w:szCs w:val="24"/>
          <w:lang w:eastAsia="ru-RU"/>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roofErr w:type="gramEnd"/>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__ </w:t>
      </w:r>
      <w:r>
        <w:rPr>
          <w:rFonts w:ascii="Times New Roman" w:eastAsia="Times New Roman" w:hAnsi="Times New Roman" w:cs="Times New Roman"/>
          <w:color w:val="000000"/>
          <w:sz w:val="24"/>
          <w:szCs w:val="24"/>
          <w:lang w:eastAsia="ru-RU"/>
        </w:rPr>
        <w:t>МКОУ «</w:t>
      </w:r>
      <w:proofErr w:type="spellStart"/>
      <w:r>
        <w:rPr>
          <w:rFonts w:ascii="Times New Roman" w:eastAsia="Times New Roman" w:hAnsi="Times New Roman" w:cs="Times New Roman"/>
          <w:color w:val="000000"/>
          <w:sz w:val="24"/>
          <w:szCs w:val="24"/>
          <w:lang w:eastAsia="ru-RU"/>
        </w:rPr>
        <w:t>Зиурибская</w:t>
      </w:r>
      <w:proofErr w:type="spellEnd"/>
      <w:r>
        <w:rPr>
          <w:rFonts w:ascii="Times New Roman" w:eastAsia="Times New Roman" w:hAnsi="Times New Roman" w:cs="Times New Roman"/>
          <w:color w:val="000000"/>
          <w:sz w:val="24"/>
          <w:szCs w:val="24"/>
          <w:lang w:eastAsia="ru-RU"/>
        </w:rPr>
        <w:t xml:space="preserve"> ООШ»</w:t>
      </w:r>
      <w:r w:rsidRPr="00A115D8">
        <w:rPr>
          <w:rFonts w:ascii="Times New Roman" w:eastAsia="Times New Roman" w:hAnsi="Times New Roman" w:cs="Times New Roman"/>
          <w:color w:val="000000"/>
          <w:sz w:val="24"/>
          <w:szCs w:val="24"/>
          <w:lang w:eastAsia="ru-RU"/>
        </w:rPr>
        <w:t>_________ (наименование образовательной организации) (далее – Школа).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1.3. Настоящие Правила утверждены с учетом мнения совета обучающихся Школы (протокол от </w:t>
      </w:r>
      <w:r>
        <w:rPr>
          <w:rFonts w:ascii="Times New Roman" w:eastAsia="Times New Roman" w:hAnsi="Times New Roman" w:cs="Times New Roman"/>
          <w:color w:val="000000"/>
          <w:sz w:val="24"/>
          <w:szCs w:val="24"/>
          <w:lang w:eastAsia="ru-RU"/>
        </w:rPr>
        <w:t>1</w:t>
      </w:r>
      <w:r w:rsidRPr="00A115D8">
        <w:rPr>
          <w:rFonts w:ascii="Times New Roman" w:eastAsia="Times New Roman" w:hAnsi="Times New Roman" w:cs="Times New Roman"/>
          <w:color w:val="000000"/>
          <w:sz w:val="24"/>
          <w:szCs w:val="24"/>
          <w:lang w:eastAsia="ru-RU"/>
        </w:rPr>
        <w:t xml:space="preserve">_____ № </w:t>
      </w:r>
      <w:r>
        <w:rPr>
          <w:rFonts w:ascii="Times New Roman" w:eastAsia="Times New Roman" w:hAnsi="Times New Roman" w:cs="Times New Roman"/>
          <w:color w:val="000000"/>
          <w:sz w:val="24"/>
          <w:szCs w:val="24"/>
          <w:lang w:eastAsia="ru-RU"/>
        </w:rPr>
        <w:t>15</w:t>
      </w:r>
      <w:r w:rsidRPr="00A115D8">
        <w:rPr>
          <w:rFonts w:ascii="Times New Roman" w:eastAsia="Times New Roman" w:hAnsi="Times New Roman" w:cs="Times New Roman"/>
          <w:color w:val="000000"/>
          <w:sz w:val="24"/>
          <w:szCs w:val="24"/>
          <w:lang w:eastAsia="ru-RU"/>
        </w:rPr>
        <w:t>___) и совета родителей (законных представителей) несовершеннолетних обучающихся Школы (протокол от _</w:t>
      </w:r>
      <w:r>
        <w:rPr>
          <w:rFonts w:ascii="Times New Roman" w:eastAsia="Times New Roman" w:hAnsi="Times New Roman" w:cs="Times New Roman"/>
          <w:color w:val="000000"/>
          <w:sz w:val="24"/>
          <w:szCs w:val="24"/>
          <w:lang w:eastAsia="ru-RU"/>
        </w:rPr>
        <w:t>1</w:t>
      </w:r>
      <w:r w:rsidRPr="00A115D8">
        <w:rPr>
          <w:rFonts w:ascii="Times New Roman" w:eastAsia="Times New Roman" w:hAnsi="Times New Roman" w:cs="Times New Roman"/>
          <w:color w:val="000000"/>
          <w:sz w:val="24"/>
          <w:szCs w:val="24"/>
          <w:lang w:eastAsia="ru-RU"/>
        </w:rPr>
        <w:t xml:space="preserve">____ № </w:t>
      </w:r>
      <w:r>
        <w:rPr>
          <w:rFonts w:ascii="Times New Roman" w:eastAsia="Times New Roman" w:hAnsi="Times New Roman" w:cs="Times New Roman"/>
          <w:color w:val="000000"/>
          <w:sz w:val="24"/>
          <w:szCs w:val="24"/>
          <w:lang w:eastAsia="ru-RU"/>
        </w:rPr>
        <w:t>15</w:t>
      </w:r>
      <w:r w:rsidRPr="00A115D8">
        <w:rPr>
          <w:rFonts w:ascii="Times New Roman" w:eastAsia="Times New Roman" w:hAnsi="Times New Roman" w:cs="Times New Roman"/>
          <w:color w:val="000000"/>
          <w:sz w:val="24"/>
          <w:szCs w:val="24"/>
          <w:lang w:eastAsia="ru-RU"/>
        </w:rPr>
        <w:t>___).</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1.6. Один экземпляр настоящих Правил хранится в библиотеке Школы.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Текст настоящих Правил размещается на официальном сайте Школы в сети Интернет.</w:t>
      </w:r>
    </w:p>
    <w:p w:rsidR="00A115D8" w:rsidRPr="00A115D8" w:rsidRDefault="00A115D8" w:rsidP="00A115D8">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A115D8">
        <w:rPr>
          <w:rFonts w:ascii="Trebuchet MS" w:eastAsia="Times New Roman" w:hAnsi="Trebuchet MS" w:cs="Arial"/>
          <w:b/>
          <w:bCs/>
          <w:color w:val="000000"/>
          <w:sz w:val="28"/>
          <w:szCs w:val="28"/>
          <w:lang w:eastAsia="ru-RU"/>
        </w:rPr>
        <w:t>2. Режим образовательного процесса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2.1. В Школе используется модульная организация образовательного процесса, согласно которому учебные модули и каникулы чередуются следующим образом:</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A115D8">
        <w:rPr>
          <w:rFonts w:ascii="Times New Roman" w:eastAsia="Times New Roman" w:hAnsi="Times New Roman" w:cs="Times New Roman"/>
          <w:color w:val="000000"/>
          <w:sz w:val="24"/>
          <w:szCs w:val="24"/>
          <w:lang w:eastAsia="ru-RU"/>
        </w:rPr>
        <w:t>1-й учебный модуль — 5 недель, каникулы — 1 неделя;</w:t>
      </w:r>
      <w:r w:rsidRPr="00A115D8">
        <w:rPr>
          <w:rFonts w:ascii="Times New Roman" w:eastAsia="Times New Roman" w:hAnsi="Times New Roman" w:cs="Times New Roman"/>
          <w:color w:val="000000"/>
          <w:sz w:val="24"/>
          <w:szCs w:val="24"/>
          <w:lang w:eastAsia="ru-RU"/>
        </w:rPr>
        <w:br/>
        <w:t>2-й учебный модуль — 5 недель, каникулы — 1 неделя;</w:t>
      </w:r>
      <w:r w:rsidRPr="00A115D8">
        <w:rPr>
          <w:rFonts w:ascii="Times New Roman" w:eastAsia="Times New Roman" w:hAnsi="Times New Roman" w:cs="Times New Roman"/>
          <w:color w:val="000000"/>
          <w:sz w:val="24"/>
          <w:szCs w:val="24"/>
          <w:lang w:eastAsia="ru-RU"/>
        </w:rPr>
        <w:br/>
        <w:t>3-й учебный модуль — 5,5 недель, каникулы — 1 неделя;</w:t>
      </w:r>
      <w:r w:rsidRPr="00A115D8">
        <w:rPr>
          <w:rFonts w:ascii="Times New Roman" w:eastAsia="Times New Roman" w:hAnsi="Times New Roman" w:cs="Times New Roman"/>
          <w:color w:val="000000"/>
          <w:sz w:val="24"/>
          <w:szCs w:val="24"/>
          <w:lang w:eastAsia="ru-RU"/>
        </w:rPr>
        <w:br/>
        <w:t>4-й учебный модуль — 6,5 недель, каникулы — 1 неделя;</w:t>
      </w:r>
      <w:r w:rsidRPr="00A115D8">
        <w:rPr>
          <w:rFonts w:ascii="Times New Roman" w:eastAsia="Times New Roman" w:hAnsi="Times New Roman" w:cs="Times New Roman"/>
          <w:color w:val="000000"/>
          <w:sz w:val="24"/>
          <w:szCs w:val="24"/>
          <w:lang w:eastAsia="ru-RU"/>
        </w:rPr>
        <w:br/>
        <w:t>5-й учебный модуль — 6 недель, каникулы — 1 неделя;</w:t>
      </w:r>
      <w:r w:rsidRPr="00A115D8">
        <w:rPr>
          <w:rFonts w:ascii="Times New Roman" w:eastAsia="Times New Roman" w:hAnsi="Times New Roman" w:cs="Times New Roman"/>
          <w:color w:val="000000"/>
          <w:sz w:val="24"/>
          <w:szCs w:val="24"/>
          <w:lang w:eastAsia="ru-RU"/>
        </w:rPr>
        <w:br/>
        <w:t>6-й учебный модуль — 6 недель, летние каникулы — 3 месяца.</w:t>
      </w:r>
      <w:proofErr w:type="gramEnd"/>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lastRenderedPageBreak/>
        <w:t>2.2. Календарный график на каждый учебный год утверждается приказом директора Школы.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2.3. В 9-х классах продолжительность 6-го учебного модуля и летних каникул определяется с учетом прохождения учащимися итоговой аттестации.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2.4. Учебные занятия начинаются в 8 часов </w:t>
      </w:r>
      <w:r>
        <w:rPr>
          <w:rFonts w:ascii="Times New Roman" w:eastAsia="Times New Roman" w:hAnsi="Times New Roman" w:cs="Times New Roman"/>
          <w:color w:val="000000"/>
          <w:sz w:val="24"/>
          <w:szCs w:val="24"/>
          <w:lang w:eastAsia="ru-RU"/>
        </w:rPr>
        <w:t>00</w:t>
      </w:r>
      <w:r w:rsidRPr="00A115D8">
        <w:rPr>
          <w:rFonts w:ascii="Times New Roman" w:eastAsia="Times New Roman" w:hAnsi="Times New Roman" w:cs="Times New Roman"/>
          <w:color w:val="000000"/>
          <w:sz w:val="24"/>
          <w:szCs w:val="24"/>
          <w:lang w:eastAsia="ru-RU"/>
        </w:rPr>
        <w:t xml:space="preserve"> минут.</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2.5. Для</w:t>
      </w:r>
      <w:r>
        <w:rPr>
          <w:rFonts w:ascii="Times New Roman" w:eastAsia="Times New Roman" w:hAnsi="Times New Roman" w:cs="Times New Roman"/>
          <w:color w:val="000000"/>
          <w:sz w:val="24"/>
          <w:szCs w:val="24"/>
          <w:lang w:eastAsia="ru-RU"/>
        </w:rPr>
        <w:t xml:space="preserve"> 1 класса</w:t>
      </w:r>
      <w:r w:rsidRPr="00A115D8">
        <w:rPr>
          <w:rFonts w:ascii="Times New Roman" w:eastAsia="Times New Roman" w:hAnsi="Times New Roman" w:cs="Times New Roman"/>
          <w:color w:val="000000"/>
          <w:sz w:val="24"/>
          <w:szCs w:val="24"/>
          <w:lang w:eastAsia="ru-RU"/>
        </w:rPr>
        <w:t xml:space="preserve"> устанавливается пятидневная учебная неделя.</w:t>
      </w:r>
    </w:p>
    <w:p w:rsidR="00A115D8" w:rsidRPr="00A115D8" w:rsidRDefault="00A115D8" w:rsidP="00A115D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7" w:tgtFrame="_blank" w:history="1">
        <w:r w:rsidRPr="00A115D8">
          <w:rPr>
            <w:rFonts w:ascii="inherit" w:eastAsia="Times New Roman" w:hAnsi="inherit" w:cs="Times New Roman"/>
            <w:color w:val="0059AA"/>
            <w:sz w:val="24"/>
            <w:szCs w:val="24"/>
            <w:u w:val="single"/>
            <w:bdr w:val="none" w:sz="0" w:space="0" w:color="auto" w:frame="1"/>
            <w:lang w:eastAsia="ru-RU"/>
          </w:rPr>
          <w:t>Постановлением </w:t>
        </w:r>
      </w:hyperlink>
      <w:r w:rsidRPr="00A115D8">
        <w:rPr>
          <w:rFonts w:ascii="Times New Roman" w:eastAsia="Times New Roman" w:hAnsi="Times New Roman" w:cs="Times New Roman"/>
          <w:color w:val="000000"/>
          <w:sz w:val="24"/>
          <w:szCs w:val="24"/>
          <w:lang w:eastAsia="ru-RU"/>
        </w:rPr>
        <w:t>главного государственного санитарного врача РФ от 29 декабря 2010 г. № 189.</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2.7. Продолжительность урока во 2–</w:t>
      </w:r>
      <w:r>
        <w:rPr>
          <w:rFonts w:ascii="Times New Roman" w:eastAsia="Times New Roman" w:hAnsi="Times New Roman" w:cs="Times New Roman"/>
          <w:color w:val="000000"/>
          <w:sz w:val="24"/>
          <w:szCs w:val="24"/>
          <w:lang w:eastAsia="ru-RU"/>
        </w:rPr>
        <w:t>9</w:t>
      </w:r>
      <w:r w:rsidRPr="00A115D8">
        <w:rPr>
          <w:rFonts w:ascii="Times New Roman" w:eastAsia="Times New Roman" w:hAnsi="Times New Roman" w:cs="Times New Roman"/>
          <w:color w:val="000000"/>
          <w:sz w:val="24"/>
          <w:szCs w:val="24"/>
          <w:lang w:eastAsia="ru-RU"/>
        </w:rPr>
        <w:t>-х классах составляет 4</w:t>
      </w:r>
      <w:r>
        <w:rPr>
          <w:rFonts w:ascii="Times New Roman" w:eastAsia="Times New Roman" w:hAnsi="Times New Roman" w:cs="Times New Roman"/>
          <w:color w:val="000000"/>
          <w:sz w:val="24"/>
          <w:szCs w:val="24"/>
          <w:lang w:eastAsia="ru-RU"/>
        </w:rPr>
        <w:t>5</w:t>
      </w:r>
      <w:r w:rsidRPr="00A115D8">
        <w:rPr>
          <w:rFonts w:ascii="Times New Roman" w:eastAsia="Times New Roman" w:hAnsi="Times New Roman" w:cs="Times New Roman"/>
          <w:color w:val="000000"/>
          <w:sz w:val="24"/>
          <w:szCs w:val="24"/>
          <w:lang w:eastAsia="ru-RU"/>
        </w:rPr>
        <w:t xml:space="preserve"> минут.</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2.8. Для учащихся 1-х классов устанавливается следующий ежедневный режим занятий: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в сентябре и октябре — по 3 урока продолжительностью 35 минут;</w:t>
      </w:r>
      <w:r w:rsidRPr="00A115D8">
        <w:rPr>
          <w:rFonts w:ascii="Times New Roman" w:eastAsia="Times New Roman" w:hAnsi="Times New Roman" w:cs="Times New Roman"/>
          <w:color w:val="000000"/>
          <w:sz w:val="24"/>
          <w:szCs w:val="24"/>
          <w:lang w:eastAsia="ru-RU"/>
        </w:rPr>
        <w:br/>
        <w:t>в ноябре и декабре — по 4 урока продолжительностью 35 минут;</w:t>
      </w:r>
      <w:r w:rsidRPr="00A115D8">
        <w:rPr>
          <w:rFonts w:ascii="Times New Roman" w:eastAsia="Times New Roman" w:hAnsi="Times New Roman" w:cs="Times New Roman"/>
          <w:color w:val="000000"/>
          <w:sz w:val="24"/>
          <w:szCs w:val="24"/>
          <w:lang w:eastAsia="ru-RU"/>
        </w:rPr>
        <w:br/>
        <w:t>с января по май — по 4 урока продолжительностью 4</w:t>
      </w:r>
      <w:r>
        <w:rPr>
          <w:rFonts w:ascii="Times New Roman" w:eastAsia="Times New Roman" w:hAnsi="Times New Roman" w:cs="Times New Roman"/>
          <w:color w:val="000000"/>
          <w:sz w:val="24"/>
          <w:szCs w:val="24"/>
          <w:lang w:eastAsia="ru-RU"/>
        </w:rPr>
        <w:t>5</w:t>
      </w:r>
      <w:r w:rsidRPr="00A115D8">
        <w:rPr>
          <w:rFonts w:ascii="Times New Roman" w:eastAsia="Times New Roman" w:hAnsi="Times New Roman" w:cs="Times New Roman"/>
          <w:color w:val="000000"/>
          <w:sz w:val="24"/>
          <w:szCs w:val="24"/>
          <w:lang w:eastAsia="ru-RU"/>
        </w:rPr>
        <w:t xml:space="preserve"> минут.</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2.9. Продолжительность перемен между уроками составляет:</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после 1-го урока — 10 минут;</w:t>
      </w:r>
      <w:r w:rsidRPr="00A115D8">
        <w:rPr>
          <w:rFonts w:ascii="Times New Roman" w:eastAsia="Times New Roman" w:hAnsi="Times New Roman" w:cs="Times New Roman"/>
          <w:color w:val="000000"/>
          <w:sz w:val="24"/>
          <w:szCs w:val="24"/>
          <w:lang w:eastAsia="ru-RU"/>
        </w:rPr>
        <w:br/>
        <w:t>после 2 и 3-го урока — 20 минут;</w:t>
      </w:r>
      <w:r w:rsidRPr="00A115D8">
        <w:rPr>
          <w:rFonts w:ascii="Times New Roman" w:eastAsia="Times New Roman" w:hAnsi="Times New Roman" w:cs="Times New Roman"/>
          <w:color w:val="000000"/>
          <w:sz w:val="24"/>
          <w:szCs w:val="24"/>
          <w:lang w:eastAsia="ru-RU"/>
        </w:rPr>
        <w:br/>
        <w:t>после 4, 5, 6-го урока — 10 минут.</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2.10. Учащиеся должны приходить в ОО не позднее</w:t>
      </w:r>
      <w:r>
        <w:rPr>
          <w:rFonts w:ascii="Times New Roman" w:eastAsia="Times New Roman" w:hAnsi="Times New Roman" w:cs="Times New Roman"/>
          <w:color w:val="000000"/>
          <w:sz w:val="24"/>
          <w:szCs w:val="24"/>
          <w:lang w:eastAsia="ru-RU"/>
        </w:rPr>
        <w:t>7</w:t>
      </w:r>
      <w:r w:rsidRPr="00A115D8">
        <w:rPr>
          <w:rFonts w:ascii="Times New Roman" w:eastAsia="Times New Roman" w:hAnsi="Times New Roman" w:cs="Times New Roman"/>
          <w:color w:val="000000"/>
          <w:sz w:val="24"/>
          <w:szCs w:val="24"/>
          <w:lang w:eastAsia="ru-RU"/>
        </w:rPr>
        <w:t xml:space="preserve"> часов </w:t>
      </w:r>
      <w:r>
        <w:rPr>
          <w:rFonts w:ascii="Times New Roman" w:eastAsia="Times New Roman" w:hAnsi="Times New Roman" w:cs="Times New Roman"/>
          <w:color w:val="000000"/>
          <w:sz w:val="24"/>
          <w:szCs w:val="24"/>
          <w:lang w:eastAsia="ru-RU"/>
        </w:rPr>
        <w:t>55</w:t>
      </w:r>
      <w:bookmarkStart w:id="0" w:name="_GoBack"/>
      <w:bookmarkEnd w:id="0"/>
      <w:r w:rsidRPr="00A115D8">
        <w:rPr>
          <w:rFonts w:ascii="Times New Roman" w:eastAsia="Times New Roman" w:hAnsi="Times New Roman" w:cs="Times New Roman"/>
          <w:color w:val="000000"/>
          <w:sz w:val="24"/>
          <w:szCs w:val="24"/>
          <w:lang w:eastAsia="ru-RU"/>
        </w:rPr>
        <w:t xml:space="preserve"> минут. Опоздание на уроки недопустимо.</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A115D8" w:rsidRPr="00A115D8" w:rsidRDefault="00A115D8" w:rsidP="00A115D8">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A115D8">
        <w:rPr>
          <w:rFonts w:ascii="Trebuchet MS" w:eastAsia="Times New Roman" w:hAnsi="Trebuchet MS" w:cs="Arial"/>
          <w:b/>
          <w:bCs/>
          <w:color w:val="000000"/>
          <w:sz w:val="28"/>
          <w:szCs w:val="28"/>
          <w:lang w:eastAsia="ru-RU"/>
        </w:rPr>
        <w:t>3. Права, обязанности и ответственность учащихся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3.1. Учащиеся имеют право </w:t>
      </w:r>
      <w:proofErr w:type="gramStart"/>
      <w:r w:rsidRPr="00A115D8">
        <w:rPr>
          <w:rFonts w:ascii="Times New Roman" w:eastAsia="Times New Roman" w:hAnsi="Times New Roman" w:cs="Times New Roman"/>
          <w:color w:val="000000"/>
          <w:sz w:val="24"/>
          <w:szCs w:val="24"/>
          <w:lang w:eastAsia="ru-RU"/>
        </w:rPr>
        <w:t>на</w:t>
      </w:r>
      <w:proofErr w:type="gramEnd"/>
      <w:r w:rsidRPr="00A115D8">
        <w:rPr>
          <w:rFonts w:ascii="Times New Roman" w:eastAsia="Times New Roman" w:hAnsi="Times New Roman" w:cs="Times New Roman"/>
          <w:color w:val="000000"/>
          <w:sz w:val="24"/>
          <w:szCs w:val="24"/>
          <w:lang w:eastAsia="ru-RU"/>
        </w:rPr>
        <w:t>:</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3.1.2. </w:t>
      </w:r>
      <w:proofErr w:type="gramStart"/>
      <w:r w:rsidRPr="00A115D8">
        <w:rPr>
          <w:rFonts w:ascii="Times New Roman" w:eastAsia="Times New Roman" w:hAnsi="Times New Roman" w:cs="Times New Roman"/>
          <w:color w:val="000000"/>
          <w:sz w:val="24"/>
          <w:szCs w:val="24"/>
          <w:lang w:eastAsia="ru-RU"/>
        </w:rPr>
        <w:t>обучение</w:t>
      </w:r>
      <w:proofErr w:type="gramEnd"/>
      <w:r w:rsidRPr="00A115D8">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lastRenderedPageBreak/>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A115D8">
        <w:rPr>
          <w:rFonts w:ascii="Times New Roman" w:eastAsia="Times New Roman" w:hAnsi="Times New Roman" w:cs="Times New Roman"/>
          <w:color w:val="000000"/>
          <w:sz w:val="24"/>
          <w:szCs w:val="24"/>
          <w:lang w:eastAsia="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A115D8">
        <w:rPr>
          <w:rFonts w:ascii="Times New Roman" w:eastAsia="Times New Roman" w:hAnsi="Times New Roman" w:cs="Times New Roman"/>
          <w:color w:val="000000"/>
          <w:sz w:val="24"/>
          <w:szCs w:val="24"/>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3.1.9. свободу совести, информации, свободное выражение собственных взглядов и убеждений;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3.1.10. каникулы в соответствии с календарным графиком (п. 2.1–2.2 настоящих Правил);</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3.1.13. участие в управлении Школой в порядке, установленном уставом и положением о совете учащихся;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A115D8">
        <w:rPr>
          <w:rFonts w:ascii="Times New Roman" w:eastAsia="Times New Roman" w:hAnsi="Times New Roman" w:cs="Times New Roman"/>
          <w:color w:val="000000"/>
          <w:sz w:val="24"/>
          <w:szCs w:val="24"/>
          <w:lang w:eastAsia="ru-RU"/>
        </w:rPr>
        <w:t>в</w:t>
      </w:r>
      <w:proofErr w:type="gramEnd"/>
      <w:r w:rsidRPr="00A115D8">
        <w:rPr>
          <w:rFonts w:ascii="Times New Roman" w:eastAsia="Times New Roman" w:hAnsi="Times New Roman" w:cs="Times New Roman"/>
          <w:color w:val="000000"/>
          <w:sz w:val="24"/>
          <w:szCs w:val="24"/>
          <w:lang w:eastAsia="ru-RU"/>
        </w:rPr>
        <w:t xml:space="preserve"> Школой;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3.1.15. обжалование локальных актов Школы в установленном законодательством РФ порядке;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lastRenderedPageBreak/>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3.1.22. ношение часов, аксессуаров и скромных неброских украшений, соответствующих деловому стилю одежды;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3.1.23. обращение в комиссию по урегулированию споров между участниками образовательных отношений.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 Учащиеся обязаны: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3.2.2. ликвидировать академическую задолженность в сроки, определяемые Школой;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3.2.7. бережно относиться к имуществу Школы;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3.2.8. соблюдать режим организации образовательного процесса, принятый в Школе;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lastRenderedPageBreak/>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3.2.12. своевременно проходить все необходимые медицинские осмотры.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3.3. Учащимся запрещается: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3.3.3. иметь неряшливый и вызывающий внешний вид;</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3.3.4. применять физическую силу в отношении других учащихся, работников Школы и иных лиц;</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A115D8" w:rsidRPr="00A115D8" w:rsidRDefault="00A115D8" w:rsidP="00A115D8">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A115D8">
        <w:rPr>
          <w:rFonts w:ascii="Trebuchet MS" w:eastAsia="Times New Roman" w:hAnsi="Trebuchet MS" w:cs="Arial"/>
          <w:b/>
          <w:bCs/>
          <w:color w:val="000000"/>
          <w:sz w:val="28"/>
          <w:szCs w:val="28"/>
          <w:lang w:eastAsia="ru-RU"/>
        </w:rPr>
        <w:t>4. Поощрения и дисциплинарное воздействие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4.1. За образцовое выполнение своих обязанностей, повышение качества </w:t>
      </w:r>
      <w:proofErr w:type="spellStart"/>
      <w:r w:rsidRPr="00A115D8">
        <w:rPr>
          <w:rFonts w:ascii="Times New Roman" w:eastAsia="Times New Roman" w:hAnsi="Times New Roman" w:cs="Times New Roman"/>
          <w:color w:val="000000"/>
          <w:sz w:val="24"/>
          <w:szCs w:val="24"/>
          <w:lang w:eastAsia="ru-RU"/>
        </w:rPr>
        <w:t>обученности</w:t>
      </w:r>
      <w:proofErr w:type="spellEnd"/>
      <w:r w:rsidRPr="00A115D8">
        <w:rPr>
          <w:rFonts w:ascii="Times New Roman" w:eastAsia="Times New Roman" w:hAnsi="Times New Roman" w:cs="Times New Roman"/>
          <w:color w:val="000000"/>
          <w:sz w:val="24"/>
          <w:szCs w:val="24"/>
          <w:lang w:eastAsia="ru-RU"/>
        </w:rPr>
        <w:t xml:space="preserve">, безупречную учебу, достижения на олимпиадах, конкурсах, смотрах и за другие достижения в учебной и </w:t>
      </w:r>
      <w:proofErr w:type="spellStart"/>
      <w:r w:rsidRPr="00A115D8">
        <w:rPr>
          <w:rFonts w:ascii="Times New Roman" w:eastAsia="Times New Roman" w:hAnsi="Times New Roman" w:cs="Times New Roman"/>
          <w:color w:val="000000"/>
          <w:sz w:val="24"/>
          <w:szCs w:val="24"/>
          <w:lang w:eastAsia="ru-RU"/>
        </w:rPr>
        <w:t>внеучебной</w:t>
      </w:r>
      <w:proofErr w:type="spellEnd"/>
      <w:r w:rsidRPr="00A115D8">
        <w:rPr>
          <w:rFonts w:ascii="Times New Roman" w:eastAsia="Times New Roman" w:hAnsi="Times New Roman" w:cs="Times New Roman"/>
          <w:color w:val="000000"/>
          <w:sz w:val="24"/>
          <w:szCs w:val="24"/>
          <w:lang w:eastAsia="ru-RU"/>
        </w:rPr>
        <w:t xml:space="preserve"> деятельности к учащимся школы могут быть применены следующие виды поощрений: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объявление благодарности учащемуся;</w:t>
      </w:r>
      <w:r w:rsidRPr="00A115D8">
        <w:rPr>
          <w:rFonts w:ascii="Times New Roman" w:eastAsia="Times New Roman" w:hAnsi="Times New Roman" w:cs="Times New Roman"/>
          <w:color w:val="000000"/>
          <w:sz w:val="24"/>
          <w:szCs w:val="24"/>
          <w:lang w:eastAsia="ru-RU"/>
        </w:rPr>
        <w:br/>
        <w:t>направление благодарственного письма родителям (законным представителям) учащегося;</w:t>
      </w:r>
      <w:r w:rsidRPr="00A115D8">
        <w:rPr>
          <w:rFonts w:ascii="Times New Roman" w:eastAsia="Times New Roman" w:hAnsi="Times New Roman" w:cs="Times New Roman"/>
          <w:color w:val="000000"/>
          <w:sz w:val="24"/>
          <w:szCs w:val="24"/>
          <w:lang w:eastAsia="ru-RU"/>
        </w:rPr>
        <w:br/>
        <w:t>награждение почетной грамотой и (или) дипломом;</w:t>
      </w:r>
      <w:r w:rsidRPr="00A115D8">
        <w:rPr>
          <w:rFonts w:ascii="Times New Roman" w:eastAsia="Times New Roman" w:hAnsi="Times New Roman" w:cs="Times New Roman"/>
          <w:color w:val="000000"/>
          <w:sz w:val="24"/>
          <w:szCs w:val="24"/>
          <w:lang w:eastAsia="ru-RU"/>
        </w:rPr>
        <w:br/>
        <w:t>награждение ценным подарком;</w:t>
      </w:r>
      <w:r w:rsidRPr="00A115D8">
        <w:rPr>
          <w:rFonts w:ascii="Times New Roman" w:eastAsia="Times New Roman" w:hAnsi="Times New Roman" w:cs="Times New Roman"/>
          <w:color w:val="000000"/>
          <w:sz w:val="24"/>
          <w:szCs w:val="24"/>
          <w:lang w:eastAsia="ru-RU"/>
        </w:rPr>
        <w:br/>
        <w:t>выплата стипендии;</w:t>
      </w:r>
      <w:r w:rsidRPr="00A115D8">
        <w:rPr>
          <w:rFonts w:ascii="Times New Roman" w:eastAsia="Times New Roman" w:hAnsi="Times New Roman" w:cs="Times New Roman"/>
          <w:color w:val="000000"/>
          <w:sz w:val="24"/>
          <w:szCs w:val="24"/>
          <w:lang w:eastAsia="ru-RU"/>
        </w:rPr>
        <w:br/>
        <w:t>представление к награждению золотой или серебряной медалью.</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4.2. Процедура применения поощрений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lastRenderedPageBreak/>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4.2.5. Выплата стипендии осуществляется за счет дополнительных финансовых средств учащимся 5–11-х классов за отличную успеваемость по всем предметам в триместре (полугодии) на основании приказа директора Школы. Выплата стипендии осуществляется в течение учебного триместра (полугодия), следующего за тем, который учащийся закончил с отличием. Во время летних каникул стипендия не выплачивается.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меры воспитательного характера;</w:t>
      </w:r>
      <w:r w:rsidRPr="00A115D8">
        <w:rPr>
          <w:rFonts w:ascii="Times New Roman" w:eastAsia="Times New Roman" w:hAnsi="Times New Roman" w:cs="Times New Roman"/>
          <w:color w:val="000000"/>
          <w:sz w:val="24"/>
          <w:szCs w:val="24"/>
          <w:lang w:eastAsia="ru-RU"/>
        </w:rPr>
        <w:br/>
        <w:t>дисциплинарные взыскания.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4.5. К учащимся могут быть применены следующие меры дисциплинарного взыскания: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замечание;</w:t>
      </w:r>
      <w:r w:rsidRPr="00A115D8">
        <w:rPr>
          <w:rFonts w:ascii="Times New Roman" w:eastAsia="Times New Roman" w:hAnsi="Times New Roman" w:cs="Times New Roman"/>
          <w:color w:val="000000"/>
          <w:sz w:val="24"/>
          <w:szCs w:val="24"/>
          <w:lang w:eastAsia="ru-RU"/>
        </w:rPr>
        <w:br/>
        <w:t>выговор;</w:t>
      </w:r>
      <w:r w:rsidRPr="00A115D8">
        <w:rPr>
          <w:rFonts w:ascii="Times New Roman" w:eastAsia="Times New Roman" w:hAnsi="Times New Roman" w:cs="Times New Roman"/>
          <w:color w:val="000000"/>
          <w:sz w:val="24"/>
          <w:szCs w:val="24"/>
          <w:lang w:eastAsia="ru-RU"/>
        </w:rPr>
        <w:br/>
        <w:t>отчисление из Школы.</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 Применение дисциплинарных взысканий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4.6.1. </w:t>
      </w:r>
      <w:proofErr w:type="gramStart"/>
      <w:r w:rsidRPr="00A115D8">
        <w:rPr>
          <w:rFonts w:ascii="Times New Roman" w:eastAsia="Times New Roman" w:hAnsi="Times New Roman" w:cs="Times New Roman"/>
          <w:color w:val="000000"/>
          <w:sz w:val="24"/>
          <w:szCs w:val="24"/>
          <w:lang w:eastAsia="ru-RU"/>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w:t>
      </w:r>
      <w:r w:rsidRPr="00A115D8">
        <w:rPr>
          <w:rFonts w:ascii="Times New Roman" w:eastAsia="Times New Roman" w:hAnsi="Times New Roman" w:cs="Times New Roman"/>
          <w:color w:val="000000"/>
          <w:sz w:val="24"/>
          <w:szCs w:val="24"/>
          <w:lang w:eastAsia="ru-RU"/>
        </w:rPr>
        <w:lastRenderedPageBreak/>
        <w:t>семи учебных дней со дня представления директору Школы мотивированного мнения указанных советов в письменной форме.</w:t>
      </w:r>
      <w:proofErr w:type="gramEnd"/>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За каждый дисциплинарный проступок может быть применено только одно дисциплинарное взыскание.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4.6.6. </w:t>
      </w:r>
      <w:proofErr w:type="gramStart"/>
      <w:r w:rsidRPr="00A115D8">
        <w:rPr>
          <w:rFonts w:ascii="Times New Roman" w:eastAsia="Times New Roman" w:hAnsi="Times New Roman" w:cs="Times New Roman"/>
          <w:color w:val="000000"/>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 xml:space="preserve">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w:t>
      </w:r>
      <w:r w:rsidRPr="00A115D8">
        <w:rPr>
          <w:rFonts w:ascii="Times New Roman" w:eastAsia="Times New Roman" w:hAnsi="Times New Roman" w:cs="Times New Roman"/>
          <w:color w:val="000000"/>
          <w:sz w:val="24"/>
          <w:szCs w:val="24"/>
          <w:lang w:eastAsia="ru-RU"/>
        </w:rPr>
        <w:lastRenderedPageBreak/>
        <w:t>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A115D8" w:rsidRPr="00A115D8" w:rsidRDefault="00A115D8" w:rsidP="00A115D8">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A115D8">
        <w:rPr>
          <w:rFonts w:ascii="Trebuchet MS" w:eastAsia="Times New Roman" w:hAnsi="Trebuchet MS" w:cs="Arial"/>
          <w:b/>
          <w:bCs/>
          <w:color w:val="000000"/>
          <w:sz w:val="28"/>
          <w:szCs w:val="28"/>
          <w:lang w:eastAsia="ru-RU"/>
        </w:rPr>
        <w:t>5. Защита прав учащихся</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5.1. В целях защиты своих прав учащиеся и их законные представители самостоятельно или через своих представителей вправе:</w:t>
      </w:r>
    </w:p>
    <w:p w:rsidR="00A115D8" w:rsidRPr="00A115D8" w:rsidRDefault="00A115D8" w:rsidP="00A115D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A115D8">
        <w:rPr>
          <w:rFonts w:ascii="Times New Roman" w:eastAsia="Times New Roman" w:hAnsi="Times New Roman" w:cs="Times New Roman"/>
          <w:color w:val="000000"/>
          <w:sz w:val="24"/>
          <w:szCs w:val="24"/>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A115D8">
        <w:rPr>
          <w:rFonts w:ascii="Times New Roman" w:eastAsia="Times New Roman" w:hAnsi="Times New Roman" w:cs="Times New Roman"/>
          <w:color w:val="000000"/>
          <w:sz w:val="24"/>
          <w:szCs w:val="24"/>
          <w:lang w:eastAsia="ru-RU"/>
        </w:rPr>
        <w:br/>
        <w:t>обращаться в комиссию по урегулированию споров между участниками образовательных отношений;</w:t>
      </w:r>
      <w:r w:rsidRPr="00A115D8">
        <w:rPr>
          <w:rFonts w:ascii="Times New Roman" w:eastAsia="Times New Roman" w:hAnsi="Times New Roman" w:cs="Times New Roman"/>
          <w:color w:val="000000"/>
          <w:sz w:val="24"/>
          <w:szCs w:val="24"/>
          <w:lang w:eastAsia="ru-RU"/>
        </w:rPr>
        <w:br/>
        <w:t>использовать не запрещенные законодательством РФ иные способы защиты своих прав и законных интересов.</w:t>
      </w:r>
    </w:p>
    <w:p w:rsidR="00A86EA1" w:rsidRDefault="00A115D8"/>
    <w:sectPr w:rsidR="00A86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D8"/>
    <w:rsid w:val="00031481"/>
    <w:rsid w:val="00A115D8"/>
    <w:rsid w:val="00CE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3404">
      <w:bodyDiv w:val="1"/>
      <w:marLeft w:val="0"/>
      <w:marRight w:val="0"/>
      <w:marTop w:val="0"/>
      <w:marBottom w:val="0"/>
      <w:divBdr>
        <w:top w:val="none" w:sz="0" w:space="0" w:color="auto"/>
        <w:left w:val="none" w:sz="0" w:space="0" w:color="auto"/>
        <w:bottom w:val="none" w:sz="0" w:space="0" w:color="auto"/>
        <w:right w:val="none" w:sz="0" w:space="0" w:color="auto"/>
      </w:divBdr>
      <w:divsChild>
        <w:div w:id="2070683807">
          <w:marLeft w:val="0"/>
          <w:marRight w:val="0"/>
          <w:marTop w:val="0"/>
          <w:marBottom w:val="0"/>
          <w:divBdr>
            <w:top w:val="none" w:sz="0" w:space="0" w:color="auto"/>
            <w:left w:val="none" w:sz="0" w:space="0" w:color="auto"/>
            <w:bottom w:val="none" w:sz="0" w:space="0" w:color="auto"/>
            <w:right w:val="none" w:sz="0" w:space="0" w:color="auto"/>
          </w:divBdr>
          <w:divsChild>
            <w:div w:id="82802121">
              <w:marLeft w:val="0"/>
              <w:marRight w:val="0"/>
              <w:marTop w:val="0"/>
              <w:marBottom w:val="120"/>
              <w:divBdr>
                <w:top w:val="none" w:sz="0" w:space="0" w:color="auto"/>
                <w:left w:val="none" w:sz="0" w:space="0" w:color="auto"/>
                <w:bottom w:val="none" w:sz="0" w:space="0" w:color="auto"/>
                <w:right w:val="none" w:sz="0" w:space="0" w:color="auto"/>
              </w:divBdr>
              <w:divsChild>
                <w:div w:id="2075855816">
                  <w:marLeft w:val="0"/>
                  <w:marRight w:val="0"/>
                  <w:marTop w:val="0"/>
                  <w:marBottom w:val="0"/>
                  <w:divBdr>
                    <w:top w:val="none" w:sz="0" w:space="0" w:color="auto"/>
                    <w:left w:val="none" w:sz="0" w:space="0" w:color="auto"/>
                    <w:bottom w:val="none" w:sz="0" w:space="0" w:color="auto"/>
                    <w:right w:val="none" w:sz="0" w:space="0" w:color="auto"/>
                  </w:divBdr>
                  <w:divsChild>
                    <w:div w:id="15667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3062">
              <w:marLeft w:val="0"/>
              <w:marRight w:val="0"/>
              <w:marTop w:val="0"/>
              <w:marBottom w:val="120"/>
              <w:divBdr>
                <w:top w:val="none" w:sz="0" w:space="0" w:color="auto"/>
                <w:left w:val="none" w:sz="0" w:space="0" w:color="auto"/>
                <w:bottom w:val="none" w:sz="0" w:space="0" w:color="auto"/>
                <w:right w:val="none" w:sz="0" w:space="0" w:color="auto"/>
              </w:divBdr>
              <w:divsChild>
                <w:div w:id="396317317">
                  <w:marLeft w:val="0"/>
                  <w:marRight w:val="0"/>
                  <w:marTop w:val="0"/>
                  <w:marBottom w:val="0"/>
                  <w:divBdr>
                    <w:top w:val="none" w:sz="0" w:space="0" w:color="auto"/>
                    <w:left w:val="none" w:sz="0" w:space="0" w:color="auto"/>
                    <w:bottom w:val="none" w:sz="0" w:space="0" w:color="auto"/>
                    <w:right w:val="none" w:sz="0" w:space="0" w:color="auto"/>
                  </w:divBdr>
                  <w:divsChild>
                    <w:div w:id="13041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273--84d1f.xn--p1ai/zakonodatelstvo/postanovlenie-glavnogo-gosudarstvennogo-sanitarnogo-vracha-rossiyskoy-federacii-o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273--84d1f.xn--p1ai/akty_minobrnauki_rossii/prikaz-minobrnauki-rf-ot-15032013-no-185" TargetMode="External"/><Relationship Id="rId5" Type="http://schemas.openxmlformats.org/officeDocument/2006/relationships/hyperlink" Target="https://xn--273--84d1f.xn--p1ai/zakonodatelstvo/federalnyy-zakon-ot-29-dekabrya-2012-g-no-273-fz-ob-obrazovanii-v-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2792</Words>
  <Characters>15916</Characters>
  <Application>Microsoft Office Word</Application>
  <DocSecurity>0</DocSecurity>
  <Lines>132</Lines>
  <Paragraphs>37</Paragraphs>
  <ScaleCrop>false</ScaleCrop>
  <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2025-03-14T07:41:00Z</dcterms:created>
  <dcterms:modified xsi:type="dcterms:W3CDTF">2025-03-14T07:46:00Z</dcterms:modified>
</cp:coreProperties>
</file>